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4D184A29" w14:textId="77777777" w:rsidR="0093582F" w:rsidRDefault="0093582F" w:rsidP="00F65F9F">
      <w:pPr>
        <w:jc w:val="center"/>
        <w:rPr>
          <w:rFonts w:ascii="Book Antiqua" w:hAnsi="Book Antiqua"/>
          <w:b/>
        </w:rPr>
      </w:pPr>
    </w:p>
    <w:p w14:paraId="6FE1B92E" w14:textId="77777777" w:rsidR="0093582F" w:rsidRPr="0093582F" w:rsidRDefault="0093582F" w:rsidP="0093582F">
      <w:pPr>
        <w:rPr>
          <w:rFonts w:ascii="Book Antiqua" w:hAnsi="Book Antiqua"/>
        </w:rPr>
      </w:pPr>
    </w:p>
    <w:p w14:paraId="6A2516EC" w14:textId="77777777" w:rsidR="0093582F" w:rsidRDefault="0093582F" w:rsidP="00F65F9F">
      <w:pPr>
        <w:jc w:val="center"/>
        <w:rPr>
          <w:rFonts w:ascii="Book Antiqua" w:hAnsi="Book Antiqua"/>
          <w:b/>
        </w:rPr>
      </w:pPr>
    </w:p>
    <w:p w14:paraId="499F925F" w14:textId="09BF20BB" w:rsidR="0093582F" w:rsidRDefault="0093582F" w:rsidP="0093582F">
      <w:pPr>
        <w:tabs>
          <w:tab w:val="left" w:pos="1240"/>
        </w:tabs>
        <w:rPr>
          <w:rFonts w:ascii="Book Antiqua" w:hAnsi="Book Antiqua"/>
          <w:b/>
        </w:rPr>
      </w:pPr>
      <w:r>
        <w:rPr>
          <w:rFonts w:ascii="Book Antiqua" w:hAnsi="Book Antiqua"/>
          <w:b/>
        </w:rPr>
        <w:tab/>
      </w:r>
    </w:p>
    <w:p w14:paraId="1ABA3BDF" w14:textId="2BED4C94" w:rsidR="00543F27" w:rsidRPr="000455EB" w:rsidRDefault="00543F27" w:rsidP="00F65F9F">
      <w:pPr>
        <w:jc w:val="center"/>
        <w:rPr>
          <w:rFonts w:ascii="Book Antiqua" w:hAnsi="Book Antiqua"/>
          <w:b/>
          <w:bCs/>
          <w:sz w:val="28"/>
          <w:szCs w:val="28"/>
          <w:u w:val="single"/>
        </w:rPr>
      </w:pPr>
      <w:r w:rsidRPr="0093582F">
        <w:rPr>
          <w:rFonts w:ascii="Book Antiqua" w:hAnsi="Book Antiqua"/>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24FAE994">
      <w:pPr>
        <w:ind w:left="1080"/>
        <w:jc w:val="both"/>
        <w:rPr>
          <w:rFonts w:ascii="Book Antiqua" w:hAnsi="Book Antiqua"/>
        </w:rPr>
      </w:pPr>
      <w:r w:rsidRPr="000455EB">
        <w:rPr>
          <w:rFonts w:ascii="Book Antiqua" w:hAnsi="Book Antiqua" w:cs="Arial"/>
          <w:snapToGrid w:val="0"/>
        </w:rPr>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[including bid submitted as a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6AE7FF81" w:rsidR="0047551C" w:rsidRPr="000455EB" w:rsidRDefault="0047551C" w:rsidP="0047551C">
      <w:pPr>
        <w:ind w:left="2520" w:hanging="1440"/>
        <w:jc w:val="both"/>
        <w:rPr>
          <w:rFonts w:ascii="Book Antiqua" w:hAnsi="Book Antiqua"/>
        </w:rPr>
      </w:pPr>
      <w:r w:rsidRPr="24FAE994">
        <w:rPr>
          <w:rFonts w:ascii="Book Antiqua" w:hAnsi="Book Antiqua"/>
        </w:rPr>
        <w:t>Section III</w:t>
      </w:r>
      <w:r>
        <w:tab/>
      </w:r>
      <w:r w:rsidR="245AC171" w:rsidRPr="24FAE994">
        <w:rPr>
          <w:rFonts w:ascii="Book Antiqua" w:hAnsi="Book Antiqua"/>
        </w:rPr>
        <w:t xml:space="preserve"> </w:t>
      </w:r>
      <w:r w:rsidRPr="24FAE994">
        <w:rPr>
          <w:rFonts w:ascii="Book Antiqua" w:hAnsi="Book Antiqua"/>
        </w:rPr>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F947EE">
            <w:pPr>
              <w:pStyle w:val="Default"/>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F947EE">
            <w:pPr>
              <w:pStyle w:val="Default"/>
              <w:jc w:val="both"/>
            </w:pPr>
            <w:r w:rsidRPr="00AA5E2C">
              <w:t xml:space="preserve"> Sub-category</w:t>
            </w:r>
          </w:p>
        </w:tc>
        <w:tc>
          <w:tcPr>
            <w:tcW w:w="4536" w:type="dxa"/>
          </w:tcPr>
          <w:p w14:paraId="0E68BD4A" w14:textId="77777777" w:rsidR="00DC3AE3" w:rsidRPr="00AA5E2C" w:rsidRDefault="00DC3AE3" w:rsidP="00F947EE">
            <w:pPr>
              <w:pStyle w:val="Default"/>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F947EE">
            <w:pPr>
              <w:pStyle w:val="Default"/>
              <w:jc w:val="both"/>
            </w:pPr>
            <w:r w:rsidRPr="00AA5E2C">
              <w:t>Name of Depositor</w:t>
            </w:r>
          </w:p>
        </w:tc>
        <w:tc>
          <w:tcPr>
            <w:tcW w:w="4536" w:type="dxa"/>
          </w:tcPr>
          <w:p w14:paraId="691EC07E" w14:textId="77777777" w:rsidR="00DC3AE3" w:rsidRPr="00AA5E2C" w:rsidRDefault="00DC3AE3" w:rsidP="00F947EE">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F947EE">
            <w:pPr>
              <w:pStyle w:val="Default"/>
              <w:jc w:val="both"/>
            </w:pPr>
            <w:r w:rsidRPr="00AA5E2C">
              <w:t xml:space="preserve">Vendor Code, if applicable </w:t>
            </w:r>
          </w:p>
        </w:tc>
        <w:tc>
          <w:tcPr>
            <w:tcW w:w="4536" w:type="dxa"/>
          </w:tcPr>
          <w:p w14:paraId="265D7D11" w14:textId="77777777" w:rsidR="00DC3AE3" w:rsidRPr="00AA5E2C" w:rsidRDefault="00DC3AE3" w:rsidP="00F947EE">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F947EE">
            <w:pPr>
              <w:pStyle w:val="Default"/>
              <w:jc w:val="both"/>
            </w:pPr>
            <w:r w:rsidRPr="00AA5E2C">
              <w:t>Payment Remarks</w:t>
            </w:r>
          </w:p>
        </w:tc>
        <w:tc>
          <w:tcPr>
            <w:tcW w:w="4536" w:type="dxa"/>
          </w:tcPr>
          <w:p w14:paraId="169DAA91" w14:textId="77777777" w:rsidR="00DC3AE3" w:rsidRPr="00AA5E2C" w:rsidRDefault="00DC3AE3" w:rsidP="00F947EE">
            <w:pPr>
              <w:pStyle w:val="Default"/>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w:t>
      </w:r>
      <w:r w:rsidR="00C24E42" w:rsidRPr="00AA5E2C">
        <w:rPr>
          <w:rFonts w:ascii="Book Antiqua" w:hAnsi="Book Antiqua"/>
        </w:rPr>
        <w:lastRenderedPageBreak/>
        <w:t xml:space="preserve">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 xml:space="preserve">At any time prior to the deadline for submission of bids, the Employer may, for any reason, whether at its own initiative, or in response to a </w:t>
      </w:r>
      <w:r w:rsidRPr="000455EB">
        <w:rPr>
          <w:rFonts w:ascii="Book Antiqua" w:hAnsi="Book Antiqua"/>
        </w:rPr>
        <w:lastRenderedPageBreak/>
        <w:t>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Bid Security (in Original) or Online Payment Acknowledgement towards Bid Security or documentary evidence in support of </w:t>
      </w:r>
      <w:r w:rsidRPr="00AA5E2C">
        <w:rPr>
          <w:rFonts w:ascii="Book Antiqua" w:hAnsi="Book Antiqua"/>
        </w:rPr>
        <w:lastRenderedPageBreak/>
        <w:t>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lastRenderedPageBreak/>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xml:space="preserve">. In such cases, bidders shall submit full details </w:t>
      </w:r>
      <w:r w:rsidRPr="00AA5E2C">
        <w:rPr>
          <w:rFonts w:ascii="Book Antiqua" w:hAnsi="Book Antiqua"/>
        </w:rPr>
        <w:lastRenderedPageBreak/>
        <w:t>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w:t>
      </w:r>
      <w:r w:rsidRPr="000455EB">
        <w:rPr>
          <w:rFonts w:ascii="Book Antiqua" w:hAnsi="Book Antiqua"/>
        </w:rPr>
        <w:lastRenderedPageBreak/>
        <w:t>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lastRenderedPageBreak/>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lastRenderedPageBreak/>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sidRPr="000455EB">
        <w:rPr>
          <w:rFonts w:ascii="Book Antiqua" w:hAnsi="Book Antiqua"/>
        </w:rPr>
        <w:lastRenderedPageBreak/>
        <w:t>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lastRenderedPageBreak/>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Specifications and Drawings. Technical alternatives that </w:t>
      </w:r>
      <w:r w:rsidRPr="000455EB">
        <w:rPr>
          <w:rFonts w:ascii="Book Antiqua" w:hAnsi="Book Antiqua"/>
        </w:rPr>
        <w:lastRenderedPageBreak/>
        <w:t>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r w:rsidR="00F9054F" w:rsidRPr="00902076">
        <w:rPr>
          <w:rFonts w:ascii="Book Antiqua" w:hAnsi="Book Antiqua"/>
          <w:spacing w:val="-2"/>
          <w:highlight w:val="yellow"/>
        </w:rPr>
        <w:t>o</w:t>
      </w:r>
      <w:r w:rsidRPr="00902076">
        <w:rPr>
          <w:rFonts w:ascii="Book Antiqua" w:hAnsi="Book Antiqua"/>
          <w:spacing w:val="-2"/>
          <w:highlight w:val="yellow"/>
        </w:rPr>
        <w:t xml:space="preserve">)  of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w:t>
      </w:r>
      <w:proofErr w:type="spellStart"/>
      <w:r w:rsidRPr="00902076">
        <w:rPr>
          <w:rFonts w:ascii="Book Antiqua" w:hAnsi="Book Antiqua"/>
          <w:spacing w:val="-2"/>
          <w:highlight w:val="yellow"/>
        </w:rPr>
        <w:t>i</w:t>
      </w:r>
      <w:proofErr w:type="spellEnd"/>
      <w:r w:rsidRPr="00902076">
        <w:rPr>
          <w:rFonts w:ascii="Book Antiqua" w:hAnsi="Book Antiqua"/>
          <w:spacing w:val="-2"/>
          <w:highlight w:val="yellow"/>
        </w:rPr>
        <w:t xml:space="preserve">)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055A12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w:t>
      </w:r>
      <w:proofErr w:type="gramStart"/>
      <w:r w:rsidR="00606C06" w:rsidRPr="00D83343">
        <w:t>in particular</w:t>
      </w:r>
      <w:proofErr w:type="gramEnd"/>
      <w:r w:rsidR="00606C06" w:rsidRPr="00D83343">
        <w:t xml:space="preserve"> the </w:t>
      </w:r>
      <w:r w:rsidR="00AD1D10" w:rsidRPr="00D83343">
        <w:t>Bidder</w:t>
      </w:r>
      <w:r w:rsidR="00AD1D10" w:rsidRPr="00D83343">
        <w:rPr>
          <w:rFonts w:ascii="Times New Roman" w:hAnsi="Times New Roman" w:cs="Times New Roman"/>
        </w:rPr>
        <w:t>’</w:t>
      </w:r>
      <w:r w:rsidR="00AD1D10"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F04048" w:rsidRDefault="0058431A" w:rsidP="00D942DB">
      <w:pPr>
        <w:ind w:left="1620"/>
        <w:jc w:val="both"/>
        <w:rPr>
          <w:rFonts w:ascii="Book Antiqua" w:hAnsi="Book Antiqua"/>
          <w:sz w:val="18"/>
          <w:szCs w:val="18"/>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F04048" w:rsidRDefault="00D942DB" w:rsidP="00D942DB">
      <w:pPr>
        <w:ind w:left="1620" w:hanging="540"/>
        <w:jc w:val="both"/>
        <w:rPr>
          <w:rFonts w:ascii="Book Antiqua" w:hAnsi="Book Antiqua"/>
          <w:sz w:val="22"/>
          <w:szCs w:val="22"/>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38B27" w14:textId="77777777" w:rsidR="00546FAD" w:rsidRDefault="00546FAD">
      <w:r>
        <w:separator/>
      </w:r>
    </w:p>
  </w:endnote>
  <w:endnote w:type="continuationSeparator" w:id="0">
    <w:p w14:paraId="1DA3809C" w14:textId="77777777" w:rsidR="00546FAD" w:rsidRDefault="0054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F947EE" w:rsidRDefault="00F947EE" w:rsidP="002B426B">
    <w:pPr>
      <w:pStyle w:val="Footer"/>
      <w:tabs>
        <w:tab w:val="clear" w:pos="8640"/>
        <w:tab w:val="right" w:pos="8460"/>
      </w:tabs>
      <w:rPr>
        <w:rFonts w:ascii="Book Antiqua" w:hAnsi="Book Antiqua"/>
        <w:sz w:val="22"/>
        <w:szCs w:val="22"/>
      </w:rPr>
    </w:pPr>
  </w:p>
  <w:p w14:paraId="42FE337D" w14:textId="77777777" w:rsidR="00F947EE" w:rsidRDefault="00F947EE"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F947EE" w:rsidRDefault="00F947EE"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F947EE" w:rsidRDefault="00F94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F947EE" w:rsidRDefault="00F947EE"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F947EE" w:rsidRDefault="00F947EE"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F947EE" w:rsidRDefault="00F947EE">
    <w:pPr>
      <w:pStyle w:val="Footer"/>
      <w:tabs>
        <w:tab w:val="clear" w:pos="8640"/>
        <w:tab w:val="right" w:pos="9000"/>
      </w:tabs>
      <w:rPr>
        <w:rFonts w:ascii="Book Antiqua" w:hAnsi="Book Antiqua"/>
        <w:sz w:val="20"/>
        <w:szCs w:val="20"/>
      </w:rPr>
    </w:pPr>
  </w:p>
  <w:p w14:paraId="062F5F3B" w14:textId="77777777" w:rsidR="00F947EE" w:rsidRPr="001E403F" w:rsidRDefault="00F947EE">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E909" w14:textId="77777777" w:rsidR="00546FAD" w:rsidRDefault="00546FAD">
      <w:r>
        <w:separator/>
      </w:r>
    </w:p>
  </w:footnote>
  <w:footnote w:type="continuationSeparator" w:id="0">
    <w:p w14:paraId="5525AA66" w14:textId="77777777" w:rsidR="00546FAD" w:rsidRDefault="00546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74768805">
    <w:abstractNumId w:val="45"/>
  </w:num>
  <w:num w:numId="2" w16cid:durableId="1422725811">
    <w:abstractNumId w:val="37"/>
  </w:num>
  <w:num w:numId="3" w16cid:durableId="1007948726">
    <w:abstractNumId w:val="4"/>
  </w:num>
  <w:num w:numId="4" w16cid:durableId="821654184">
    <w:abstractNumId w:val="1"/>
  </w:num>
  <w:num w:numId="5" w16cid:durableId="28011014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9013258">
    <w:abstractNumId w:val="23"/>
  </w:num>
  <w:num w:numId="7" w16cid:durableId="1556157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1499525">
    <w:abstractNumId w:val="27"/>
  </w:num>
  <w:num w:numId="9" w16cid:durableId="257251606">
    <w:abstractNumId w:val="30"/>
  </w:num>
  <w:num w:numId="10" w16cid:durableId="505823938">
    <w:abstractNumId w:val="29"/>
  </w:num>
  <w:num w:numId="11" w16cid:durableId="653148357">
    <w:abstractNumId w:val="38"/>
  </w:num>
  <w:num w:numId="12" w16cid:durableId="911737808">
    <w:abstractNumId w:val="16"/>
  </w:num>
  <w:num w:numId="13" w16cid:durableId="726534867">
    <w:abstractNumId w:val="3"/>
  </w:num>
  <w:num w:numId="14" w16cid:durableId="485782620">
    <w:abstractNumId w:val="39"/>
  </w:num>
  <w:num w:numId="15" w16cid:durableId="1091507286">
    <w:abstractNumId w:val="34"/>
  </w:num>
  <w:num w:numId="16" w16cid:durableId="1467701726">
    <w:abstractNumId w:val="26"/>
  </w:num>
  <w:num w:numId="17" w16cid:durableId="1833912094">
    <w:abstractNumId w:val="31"/>
  </w:num>
  <w:num w:numId="18" w16cid:durableId="1713729005">
    <w:abstractNumId w:val="47"/>
  </w:num>
  <w:num w:numId="19" w16cid:durableId="861670792">
    <w:abstractNumId w:val="20"/>
  </w:num>
  <w:num w:numId="20" w16cid:durableId="1307668268">
    <w:abstractNumId w:val="44"/>
  </w:num>
  <w:num w:numId="21" w16cid:durableId="377126567">
    <w:abstractNumId w:val="41"/>
  </w:num>
  <w:num w:numId="22" w16cid:durableId="554701133">
    <w:abstractNumId w:val="24"/>
  </w:num>
  <w:num w:numId="23" w16cid:durableId="502669924">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8003323">
    <w:abstractNumId w:val="43"/>
  </w:num>
  <w:num w:numId="25" w16cid:durableId="496071851">
    <w:abstractNumId w:val="28"/>
  </w:num>
  <w:num w:numId="26" w16cid:durableId="116728059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126354">
    <w:abstractNumId w:val="5"/>
  </w:num>
  <w:num w:numId="28" w16cid:durableId="1396705743">
    <w:abstractNumId w:val="18"/>
  </w:num>
  <w:num w:numId="29" w16cid:durableId="954560801">
    <w:abstractNumId w:val="22"/>
  </w:num>
  <w:num w:numId="30" w16cid:durableId="1658806694">
    <w:abstractNumId w:val="36"/>
  </w:num>
  <w:num w:numId="31" w16cid:durableId="1105274534">
    <w:abstractNumId w:val="9"/>
  </w:num>
  <w:num w:numId="32" w16cid:durableId="1224675806">
    <w:abstractNumId w:val="40"/>
  </w:num>
  <w:num w:numId="33" w16cid:durableId="1309820258">
    <w:abstractNumId w:val="17"/>
  </w:num>
  <w:num w:numId="34" w16cid:durableId="1693146816">
    <w:abstractNumId w:val="15"/>
  </w:num>
  <w:num w:numId="35" w16cid:durableId="1179928041">
    <w:abstractNumId w:val="14"/>
  </w:num>
  <w:num w:numId="36" w16cid:durableId="383412930">
    <w:abstractNumId w:val="13"/>
  </w:num>
  <w:num w:numId="37" w16cid:durableId="765688470">
    <w:abstractNumId w:val="33"/>
  </w:num>
  <w:num w:numId="38" w16cid:durableId="531305002">
    <w:abstractNumId w:val="0"/>
  </w:num>
  <w:num w:numId="39" w16cid:durableId="1481773522">
    <w:abstractNumId w:val="12"/>
  </w:num>
  <w:num w:numId="40" w16cid:durableId="1596866717">
    <w:abstractNumId w:val="35"/>
  </w:num>
  <w:num w:numId="41" w16cid:durableId="1000474280">
    <w:abstractNumId w:val="10"/>
  </w:num>
  <w:num w:numId="42" w16cid:durableId="258683072">
    <w:abstractNumId w:val="6"/>
  </w:num>
  <w:num w:numId="43" w16cid:durableId="382675161">
    <w:abstractNumId w:val="11"/>
  </w:num>
  <w:num w:numId="44" w16cid:durableId="2712006">
    <w:abstractNumId w:val="46"/>
  </w:num>
  <w:num w:numId="45" w16cid:durableId="1961569134">
    <w:abstractNumId w:val="7"/>
  </w:num>
  <w:num w:numId="46" w16cid:durableId="1274827022">
    <w:abstractNumId w:val="25"/>
  </w:num>
  <w:num w:numId="47" w16cid:durableId="2031446896">
    <w:abstractNumId w:val="19"/>
  </w:num>
  <w:num w:numId="48" w16cid:durableId="1262184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00F7"/>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4929"/>
    <w:rsid w:val="000455EB"/>
    <w:rsid w:val="00054A8E"/>
    <w:rsid w:val="000603A2"/>
    <w:rsid w:val="00062667"/>
    <w:rsid w:val="000631D7"/>
    <w:rsid w:val="0007032A"/>
    <w:rsid w:val="00070C2B"/>
    <w:rsid w:val="00071681"/>
    <w:rsid w:val="00072D8A"/>
    <w:rsid w:val="00073F85"/>
    <w:rsid w:val="0008028E"/>
    <w:rsid w:val="00083082"/>
    <w:rsid w:val="0008352C"/>
    <w:rsid w:val="00091D72"/>
    <w:rsid w:val="0009338A"/>
    <w:rsid w:val="000951AE"/>
    <w:rsid w:val="00097713"/>
    <w:rsid w:val="000A16C9"/>
    <w:rsid w:val="000A4C88"/>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51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129"/>
    <w:rsid w:val="001D66DA"/>
    <w:rsid w:val="001D6D92"/>
    <w:rsid w:val="001D72E4"/>
    <w:rsid w:val="001E1C45"/>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C4E5A"/>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47683"/>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076B"/>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2347"/>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46FAD"/>
    <w:rsid w:val="00552DB3"/>
    <w:rsid w:val="00553A9F"/>
    <w:rsid w:val="00553DCD"/>
    <w:rsid w:val="00555B70"/>
    <w:rsid w:val="005656FF"/>
    <w:rsid w:val="00565ACD"/>
    <w:rsid w:val="0056762F"/>
    <w:rsid w:val="0057015E"/>
    <w:rsid w:val="00570ED2"/>
    <w:rsid w:val="005730C9"/>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5164"/>
    <w:rsid w:val="00637220"/>
    <w:rsid w:val="006449AD"/>
    <w:rsid w:val="00644B42"/>
    <w:rsid w:val="00646855"/>
    <w:rsid w:val="00646879"/>
    <w:rsid w:val="006518D2"/>
    <w:rsid w:val="00654143"/>
    <w:rsid w:val="0065434E"/>
    <w:rsid w:val="0065512B"/>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7B6"/>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733F8"/>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2345A"/>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64CBB"/>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39E4"/>
    <w:rsid w:val="008E43D7"/>
    <w:rsid w:val="008E726D"/>
    <w:rsid w:val="008F1559"/>
    <w:rsid w:val="008F21C9"/>
    <w:rsid w:val="008F416B"/>
    <w:rsid w:val="008F6467"/>
    <w:rsid w:val="00902076"/>
    <w:rsid w:val="00902594"/>
    <w:rsid w:val="00905AA9"/>
    <w:rsid w:val="00905C32"/>
    <w:rsid w:val="009106A3"/>
    <w:rsid w:val="00910CE9"/>
    <w:rsid w:val="00911D0A"/>
    <w:rsid w:val="009220D3"/>
    <w:rsid w:val="00927D6E"/>
    <w:rsid w:val="00930403"/>
    <w:rsid w:val="00931B92"/>
    <w:rsid w:val="00934EB3"/>
    <w:rsid w:val="0093582F"/>
    <w:rsid w:val="00936075"/>
    <w:rsid w:val="00937141"/>
    <w:rsid w:val="00941C78"/>
    <w:rsid w:val="00946BED"/>
    <w:rsid w:val="0094708A"/>
    <w:rsid w:val="00947751"/>
    <w:rsid w:val="00952452"/>
    <w:rsid w:val="00954FFD"/>
    <w:rsid w:val="0095545F"/>
    <w:rsid w:val="0096439A"/>
    <w:rsid w:val="00965713"/>
    <w:rsid w:val="009657B5"/>
    <w:rsid w:val="00966B5F"/>
    <w:rsid w:val="00966EFA"/>
    <w:rsid w:val="0097697E"/>
    <w:rsid w:val="009773AA"/>
    <w:rsid w:val="009778AB"/>
    <w:rsid w:val="009800CD"/>
    <w:rsid w:val="009829BE"/>
    <w:rsid w:val="009850AF"/>
    <w:rsid w:val="009854A4"/>
    <w:rsid w:val="009937AC"/>
    <w:rsid w:val="009941E8"/>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1D10"/>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61C"/>
    <w:rsid w:val="00B957B5"/>
    <w:rsid w:val="00B979D2"/>
    <w:rsid w:val="00BA00ED"/>
    <w:rsid w:val="00BB32C8"/>
    <w:rsid w:val="00BB6043"/>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19E9"/>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A7CBE"/>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16D1F"/>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77CD3"/>
    <w:rsid w:val="00D83343"/>
    <w:rsid w:val="00D83B7D"/>
    <w:rsid w:val="00D90F18"/>
    <w:rsid w:val="00D942DB"/>
    <w:rsid w:val="00D96154"/>
    <w:rsid w:val="00DA34A7"/>
    <w:rsid w:val="00DA6AB4"/>
    <w:rsid w:val="00DB1701"/>
    <w:rsid w:val="00DB64BA"/>
    <w:rsid w:val="00DC1501"/>
    <w:rsid w:val="00DC35B6"/>
    <w:rsid w:val="00DC3AE3"/>
    <w:rsid w:val="00DC64F8"/>
    <w:rsid w:val="00DC7DCD"/>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1B64"/>
    <w:rsid w:val="00ED427F"/>
    <w:rsid w:val="00ED6989"/>
    <w:rsid w:val="00EE1A7F"/>
    <w:rsid w:val="00EE22B3"/>
    <w:rsid w:val="00EE2F50"/>
    <w:rsid w:val="00EE6ACA"/>
    <w:rsid w:val="00EF165D"/>
    <w:rsid w:val="00F01F93"/>
    <w:rsid w:val="00F04048"/>
    <w:rsid w:val="00F1064A"/>
    <w:rsid w:val="00F10D60"/>
    <w:rsid w:val="00F12E04"/>
    <w:rsid w:val="00F13C04"/>
    <w:rsid w:val="00F16B61"/>
    <w:rsid w:val="00F313D4"/>
    <w:rsid w:val="00F326C7"/>
    <w:rsid w:val="00F33598"/>
    <w:rsid w:val="00F33AD0"/>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7EE"/>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 w:val="00FE7F33"/>
    <w:rsid w:val="026AE821"/>
    <w:rsid w:val="245AC171"/>
    <w:rsid w:val="24FAE9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298A-D703-4BA7-A6CC-04B5D048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18763</Words>
  <Characters>98844</Characters>
  <Application>Microsoft Office Word</Application>
  <DocSecurity>0</DocSecurity>
  <Lines>2606</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Saurabh Chakrawarti {सौरभ चक्रवर्ती}</cp:lastModifiedBy>
  <cp:revision>15</cp:revision>
  <cp:lastPrinted>2021-07-07T09:11:00Z</cp:lastPrinted>
  <dcterms:created xsi:type="dcterms:W3CDTF">2025-03-18T09:00:00Z</dcterms:created>
  <dcterms:modified xsi:type="dcterms:W3CDTF">2026-03-09T08:23:00Z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2025-06-16T09:45:43Z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8c7e2875-8fdb-47a0-90bf-67e9528e765b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